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rPr>
          <w:b w:val="1"/>
          <w:sz w:val="72"/>
          <w:szCs w:val="72"/>
        </w:rPr>
      </w:pPr>
      <w:bookmarkStart w:colFirst="0" w:colLast="0" w:name="_77thvydgt9we" w:id="0"/>
      <w:bookmarkEnd w:id="0"/>
      <w:r w:rsidDel="00000000" w:rsidR="00000000" w:rsidRPr="00000000">
        <w:rPr>
          <w:b w:val="1"/>
          <w:sz w:val="72"/>
          <w:szCs w:val="72"/>
          <w:rtl w:val="0"/>
        </w:rPr>
        <w:t xml:space="preserve">Long Stayer Action Form</w:t>
      </w:r>
      <w:r w:rsidDel="00000000" w:rsidR="00000000" w:rsidRPr="00000000">
        <w:rPr>
          <w:rtl w:val="0"/>
        </w:rPr>
      </w:r>
    </w:p>
    <w:p w:rsidR="00000000" w:rsidDel="00000000" w:rsidP="00000000" w:rsidRDefault="00000000" w:rsidRPr="00000000" w14:paraId="00000002">
      <w:pPr>
        <w:pageBreakBefore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pStyle w:val="Heading2"/>
        <w:pageBreakBefore w:val="0"/>
        <w:rPr>
          <w:b w:val="1"/>
          <w:color w:val="12b5ea"/>
        </w:rPr>
      </w:pPr>
      <w:bookmarkStart w:colFirst="0" w:colLast="0" w:name="_izgygakit1x7" w:id="1"/>
      <w:bookmarkEnd w:id="1"/>
      <w:r w:rsidDel="00000000" w:rsidR="00000000" w:rsidRPr="00000000">
        <w:rPr>
          <w:rtl w:val="0"/>
        </w:rPr>
        <w:t xml:space="preserve">Objective for this action</w:t>
      </w: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t xml:space="preserve">[Spell out the new action you’d like to test. Make it as small and specific as you can, so that you can take the action within one week. Are you trying to house a specific client? Or trying to beat a barrier that’s affecting multiple clients? Consider common barriers: low to no income, refusing services or lack of trust in the system, low functioning in the housing process, or lack of eligibility for programs.]</w:t>
      </w:r>
    </w:p>
    <w:p w:rsidR="00000000" w:rsidDel="00000000" w:rsidP="00000000" w:rsidRDefault="00000000" w:rsidRPr="00000000" w14:paraId="00000005">
      <w:pPr>
        <w:pageBreakBefore w:val="0"/>
        <w:rPr/>
      </w:pPr>
      <w:r w:rsidDel="00000000" w:rsidR="00000000" w:rsidRPr="00000000">
        <w:rPr>
          <w:rtl w:val="0"/>
        </w:rPr>
      </w:r>
    </w:p>
    <w:p w:rsidR="00000000" w:rsidDel="00000000" w:rsidP="00000000" w:rsidRDefault="00000000" w:rsidRPr="00000000" w14:paraId="00000006">
      <w:pPr>
        <w:pStyle w:val="Heading2"/>
        <w:pageBreakBefore w:val="0"/>
        <w:rPr>
          <w:b w:val="0"/>
          <w:i w:val="1"/>
          <w:color w:val="666666"/>
        </w:rPr>
      </w:pPr>
      <w:bookmarkStart w:colFirst="0" w:colLast="0" w:name="_twqcdfem7as0" w:id="2"/>
      <w:bookmarkEnd w:id="2"/>
      <w:r w:rsidDel="00000000" w:rsidR="00000000" w:rsidRPr="00000000">
        <w:rPr>
          <w:rtl w:val="0"/>
        </w:rPr>
        <w:t xml:space="preserve">Plan   </w:t>
      </w:r>
      <w:r w:rsidDel="00000000" w:rsidR="00000000" w:rsidRPr="00000000">
        <w:rPr>
          <w:b w:val="0"/>
          <w:i w:val="1"/>
          <w:color w:val="666666"/>
          <w:sz w:val="22"/>
          <w:szCs w:val="22"/>
          <w:rtl w:val="0"/>
        </w:rPr>
        <w:t xml:space="preserve">Plan the test, including a plan for collecting data</w:t>
      </w:r>
      <w:r w:rsidDel="00000000" w:rsidR="00000000" w:rsidRPr="00000000">
        <w:rPr>
          <w:rtl w:val="0"/>
        </w:rPr>
      </w:r>
    </w:p>
    <w:p w:rsidR="00000000" w:rsidDel="00000000" w:rsidP="00000000" w:rsidRDefault="00000000" w:rsidRPr="00000000" w14:paraId="00000007">
      <w:pPr>
        <w:pStyle w:val="Heading3"/>
        <w:pageBreakBefore w:val="0"/>
        <w:rPr>
          <w:rFonts w:ascii="Asap Condensed SemiBold" w:cs="Asap Condensed SemiBold" w:eastAsia="Asap Condensed SemiBold" w:hAnsi="Asap Condensed SemiBold"/>
          <w:b w:val="0"/>
        </w:rPr>
      </w:pPr>
      <w:bookmarkStart w:colFirst="0" w:colLast="0" w:name="_1f3p24emyaai" w:id="3"/>
      <w:bookmarkEnd w:id="3"/>
      <w:r w:rsidDel="00000000" w:rsidR="00000000" w:rsidRPr="00000000">
        <w:rPr>
          <w:rFonts w:ascii="Asap Condensed SemiBold" w:cs="Asap Condensed SemiBold" w:eastAsia="Asap Condensed SemiBold" w:hAnsi="Asap Condensed SemiBold"/>
          <w:b w:val="0"/>
          <w:rtl w:val="0"/>
        </w:rPr>
        <w:t xml:space="preserve">QUESTIONS AND PREDICTIONS</w:t>
      </w:r>
    </w:p>
    <w:p w:rsidR="00000000" w:rsidDel="00000000" w:rsidP="00000000" w:rsidRDefault="00000000" w:rsidRPr="00000000" w14:paraId="00000008">
      <w:pPr>
        <w:pageBreakBefore w:val="0"/>
        <w:numPr>
          <w:ilvl w:val="0"/>
          <w:numId w:val="2"/>
        </w:numPr>
        <w:ind w:left="720" w:hanging="360"/>
        <w:rPr>
          <w:u w:val="none"/>
        </w:rPr>
      </w:pPr>
      <w:r w:rsidDel="00000000" w:rsidR="00000000" w:rsidRPr="00000000">
        <w:rPr>
          <w:rtl w:val="0"/>
        </w:rPr>
        <w:t xml:space="preserve">[What do you expect to happen when you take this action? What are you curious about?]</w:t>
      </w:r>
    </w:p>
    <w:p w:rsidR="00000000" w:rsidDel="00000000" w:rsidP="00000000" w:rsidRDefault="00000000" w:rsidRPr="00000000" w14:paraId="00000009">
      <w:pPr>
        <w:pageBreakBefore w:val="0"/>
        <w:numPr>
          <w:ilvl w:val="0"/>
          <w:numId w:val="2"/>
        </w:numPr>
        <w:ind w:left="720" w:hanging="360"/>
        <w:rPr>
          <w:u w:val="none"/>
        </w:rPr>
      </w:pPr>
      <w:r w:rsidDel="00000000" w:rsidR="00000000" w:rsidRPr="00000000">
        <w:rPr>
          <w:rtl w:val="0"/>
        </w:rPr>
        <w:t xml:space="preserve"> </w:t>
      </w:r>
    </w:p>
    <w:p w:rsidR="00000000" w:rsidDel="00000000" w:rsidP="00000000" w:rsidRDefault="00000000" w:rsidRPr="00000000" w14:paraId="0000000A">
      <w:pPr>
        <w:pageBreakBefore w:val="0"/>
        <w:numPr>
          <w:ilvl w:val="0"/>
          <w:numId w:val="2"/>
        </w:numPr>
        <w:ind w:left="720" w:hanging="360"/>
        <w:rPr>
          <w:u w:val="none"/>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B">
      <w:pPr>
        <w:pageBreakBefore w:val="0"/>
        <w:rPr/>
      </w:pPr>
      <w:r w:rsidDel="00000000" w:rsidR="00000000" w:rsidRPr="00000000">
        <w:rPr>
          <w:rtl w:val="0"/>
        </w:rPr>
      </w:r>
    </w:p>
    <w:p w:rsidR="00000000" w:rsidDel="00000000" w:rsidP="00000000" w:rsidRDefault="00000000" w:rsidRPr="00000000" w14:paraId="0000000C">
      <w:pPr>
        <w:pStyle w:val="Heading3"/>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sap Condensed SemiBold" w:cs="Asap Condensed SemiBold" w:eastAsia="Asap Condensed SemiBold" w:hAnsi="Asap Condensed SemiBold"/>
          <w:b w:val="0"/>
        </w:rPr>
      </w:pPr>
      <w:bookmarkStart w:colFirst="0" w:colLast="0" w:name="_w0o9yewaxg1a" w:id="4"/>
      <w:bookmarkEnd w:id="4"/>
      <w:r w:rsidDel="00000000" w:rsidR="00000000" w:rsidRPr="00000000">
        <w:rPr>
          <w:rFonts w:ascii="Asap Condensed SemiBold" w:cs="Asap Condensed SemiBold" w:eastAsia="Asap Condensed SemiBold" w:hAnsi="Asap Condensed SemiBold"/>
          <w:b w:val="0"/>
          <w:rtl w:val="0"/>
        </w:rPr>
        <w:t xml:space="preserve">WHO, WHAT, WHERE, WHEN</w:t>
      </w:r>
    </w:p>
    <w:p w:rsidR="00000000" w:rsidDel="00000000" w:rsidP="00000000" w:rsidRDefault="00000000" w:rsidRPr="00000000" w14:paraId="0000000D">
      <w:pPr>
        <w:pageBreakBefore w:val="0"/>
        <w:ind w:left="0" w:firstLine="0"/>
        <w:rPr/>
      </w:pPr>
      <w:r w:rsidDel="00000000" w:rsidR="00000000" w:rsidRPr="00000000">
        <w:rPr>
          <w:rtl w:val="0"/>
        </w:rPr>
        <w:t xml:space="preserve">[Write your action plan—what you’re going to do. Keep it brief.]</w:t>
      </w:r>
      <w:r w:rsidDel="00000000" w:rsidR="00000000" w:rsidRPr="00000000">
        <w:rPr>
          <w:rtl w:val="0"/>
        </w:rPr>
      </w:r>
    </w:p>
    <w:p w:rsidR="00000000" w:rsidDel="00000000" w:rsidP="00000000" w:rsidRDefault="00000000" w:rsidRPr="00000000" w14:paraId="0000000E">
      <w:pPr>
        <w:pageBreakBefore w:val="0"/>
        <w:rPr/>
      </w:pPr>
      <w:r w:rsidDel="00000000" w:rsidR="00000000" w:rsidRPr="00000000">
        <w:rPr>
          <w:rtl w:val="0"/>
        </w:rPr>
      </w:r>
    </w:p>
    <w:p w:rsidR="00000000" w:rsidDel="00000000" w:rsidP="00000000" w:rsidRDefault="00000000" w:rsidRPr="00000000" w14:paraId="0000000F">
      <w:pPr>
        <w:pStyle w:val="Heading3"/>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sap Condensed SemiBold" w:cs="Asap Condensed SemiBold" w:eastAsia="Asap Condensed SemiBold" w:hAnsi="Asap Condensed SemiBold"/>
          <w:b w:val="0"/>
        </w:rPr>
      </w:pPr>
      <w:bookmarkStart w:colFirst="0" w:colLast="0" w:name="_xqzsahtx2cnm" w:id="5"/>
      <w:bookmarkEnd w:id="5"/>
      <w:r w:rsidDel="00000000" w:rsidR="00000000" w:rsidRPr="00000000">
        <w:rPr>
          <w:rFonts w:ascii="Asap Condensed SemiBold" w:cs="Asap Condensed SemiBold" w:eastAsia="Asap Condensed SemiBold" w:hAnsi="Asap Condensed SemiBold"/>
          <w:b w:val="0"/>
          <w:rtl w:val="0"/>
        </w:rPr>
        <w:t xml:space="preserve">PLAN FOR COLLECTING OBSERVATIONS/DATA</w:t>
      </w:r>
    </w:p>
    <w:p w:rsidR="00000000" w:rsidDel="00000000" w:rsidP="00000000" w:rsidRDefault="00000000" w:rsidRPr="00000000" w14:paraId="00000010">
      <w:pPr>
        <w:pageBreakBefore w:val="0"/>
        <w:rPr/>
      </w:pPr>
      <w:r w:rsidDel="00000000" w:rsidR="00000000" w:rsidRPr="00000000">
        <w:rPr>
          <w:rtl w:val="0"/>
        </w:rPr>
        <w:t xml:space="preserve">[Decide what notes you will take. Is there anything you can count? Will the client make a decision or response that you can record? Write down whatever engagement or action you would qualify as success.]</w:t>
      </w:r>
    </w:p>
    <w:p w:rsidR="00000000" w:rsidDel="00000000" w:rsidP="00000000" w:rsidRDefault="00000000" w:rsidRPr="00000000" w14:paraId="00000011">
      <w:pPr>
        <w:pageBreakBefore w:val="0"/>
        <w:rPr/>
      </w:pPr>
      <w:r w:rsidDel="00000000" w:rsidR="00000000" w:rsidRPr="00000000">
        <w:rPr>
          <w:rtl w:val="0"/>
        </w:rPr>
      </w:r>
    </w:p>
    <w:p w:rsidR="00000000" w:rsidDel="00000000" w:rsidP="00000000" w:rsidRDefault="00000000" w:rsidRPr="00000000" w14:paraId="00000012">
      <w:pPr>
        <w:pStyle w:val="Heading2"/>
        <w:pageBreakBefore w:val="0"/>
        <w:rPr>
          <w:b w:val="0"/>
          <w:i w:val="1"/>
          <w:color w:val="666666"/>
        </w:rPr>
      </w:pPr>
      <w:bookmarkStart w:colFirst="0" w:colLast="0" w:name="_7vnjc7gpsdua" w:id="6"/>
      <w:bookmarkEnd w:id="6"/>
      <w:r w:rsidDel="00000000" w:rsidR="00000000" w:rsidRPr="00000000">
        <w:rPr>
          <w:rtl w:val="0"/>
        </w:rPr>
        <w:t xml:space="preserve">Do   </w:t>
      </w:r>
      <w:r w:rsidDel="00000000" w:rsidR="00000000" w:rsidRPr="00000000">
        <w:rPr>
          <w:b w:val="0"/>
          <w:i w:val="1"/>
          <w:color w:val="666666"/>
          <w:sz w:val="22"/>
          <w:szCs w:val="22"/>
          <w:rtl w:val="0"/>
        </w:rPr>
        <w:t xml:space="preserve">Run the test on a small scale</w:t>
      </w:r>
      <w:r w:rsidDel="00000000" w:rsidR="00000000" w:rsidRPr="00000000">
        <w:rPr>
          <w:rtl w:val="0"/>
        </w:rPr>
      </w:r>
    </w:p>
    <w:p w:rsidR="00000000" w:rsidDel="00000000" w:rsidP="00000000" w:rsidRDefault="00000000" w:rsidRPr="00000000" w14:paraId="00000013">
      <w:pPr>
        <w:pStyle w:val="Heading3"/>
        <w:pageBreakBefore w:val="0"/>
        <w:rPr>
          <w:rFonts w:ascii="Asap Condensed SemiBold" w:cs="Asap Condensed SemiBold" w:eastAsia="Asap Condensed SemiBold" w:hAnsi="Asap Condensed SemiBold"/>
          <w:b w:val="0"/>
        </w:rPr>
      </w:pPr>
      <w:bookmarkStart w:colFirst="0" w:colLast="0" w:name="_vx9rcslmq00j" w:id="7"/>
      <w:bookmarkEnd w:id="7"/>
      <w:r w:rsidDel="00000000" w:rsidR="00000000" w:rsidRPr="00000000">
        <w:rPr>
          <w:rFonts w:ascii="Asap Condensed SemiBold" w:cs="Asap Condensed SemiBold" w:eastAsia="Asap Condensed SemiBold" w:hAnsi="Asap Condensed SemiBold"/>
          <w:b w:val="0"/>
          <w:rtl w:val="0"/>
        </w:rPr>
        <w:t xml:space="preserve">DESCRIBE WHAT HAPPENED. WHAT OBSERVATIONS DID YOU MAKE?</w:t>
      </w:r>
      <w:r w:rsidDel="00000000" w:rsidR="00000000" w:rsidRPr="00000000">
        <w:rPr>
          <w:rtl w:val="0"/>
        </w:rPr>
      </w:r>
    </w:p>
    <w:p w:rsidR="00000000" w:rsidDel="00000000" w:rsidP="00000000" w:rsidRDefault="00000000" w:rsidRPr="00000000" w14:paraId="00000014">
      <w:pPr>
        <w:pageBreakBefore w:val="0"/>
        <w:rPr>
          <w:rFonts w:ascii="Asap Condensed SemiBold" w:cs="Asap Condensed SemiBold" w:eastAsia="Asap Condensed SemiBold" w:hAnsi="Asap Condensed SemiBold"/>
          <w:b w:val="0"/>
        </w:rPr>
      </w:pPr>
      <w:r w:rsidDel="00000000" w:rsidR="00000000" w:rsidRPr="00000000">
        <w:rPr>
          <w:rtl w:val="0"/>
        </w:rPr>
        <w:t xml:space="preserve">[Record what happened so that your team can learn from this test.]</w:t>
      </w:r>
      <w:r w:rsidDel="00000000" w:rsidR="00000000" w:rsidRPr="00000000">
        <w:rPr>
          <w:rtl w:val="0"/>
        </w:rPr>
      </w:r>
    </w:p>
    <w:p w:rsidR="00000000" w:rsidDel="00000000" w:rsidP="00000000" w:rsidRDefault="00000000" w:rsidRPr="00000000" w14:paraId="00000015">
      <w:pPr>
        <w:pStyle w:val="Heading3"/>
        <w:pageBreakBefore w:val="0"/>
        <w:rPr>
          <w:rFonts w:ascii="Asap Condensed SemiBold" w:cs="Asap Condensed SemiBold" w:eastAsia="Asap Condensed SemiBold" w:hAnsi="Asap Condensed SemiBold"/>
          <w:b w:val="0"/>
        </w:rPr>
      </w:pPr>
      <w:bookmarkStart w:colFirst="0" w:colLast="0" w:name="_ap4k7gvoxib7" w:id="8"/>
      <w:bookmarkEnd w:id="8"/>
      <w:r w:rsidDel="00000000" w:rsidR="00000000" w:rsidRPr="00000000">
        <w:rPr>
          <w:rtl w:val="0"/>
        </w:rPr>
      </w:r>
    </w:p>
    <w:p w:rsidR="00000000" w:rsidDel="00000000" w:rsidP="00000000" w:rsidRDefault="00000000" w:rsidRPr="00000000" w14:paraId="00000016">
      <w:pPr>
        <w:pStyle w:val="Heading2"/>
        <w:pageBreakBefore w:val="0"/>
        <w:rPr>
          <w:b w:val="0"/>
          <w:i w:val="1"/>
          <w:color w:val="666666"/>
        </w:rPr>
      </w:pPr>
      <w:bookmarkStart w:colFirst="0" w:colLast="0" w:name="_bpn7bzsb56mk" w:id="9"/>
      <w:bookmarkEnd w:id="9"/>
      <w:r w:rsidDel="00000000" w:rsidR="00000000" w:rsidRPr="00000000">
        <w:rPr>
          <w:rtl w:val="0"/>
        </w:rPr>
        <w:t xml:space="preserve">Study   </w:t>
      </w:r>
      <w:r w:rsidDel="00000000" w:rsidR="00000000" w:rsidRPr="00000000">
        <w:rPr>
          <w:b w:val="0"/>
          <w:i w:val="1"/>
          <w:color w:val="666666"/>
          <w:sz w:val="22"/>
          <w:szCs w:val="22"/>
          <w:rtl w:val="0"/>
        </w:rPr>
        <w:t xml:space="preserve">Analyze the results and compare them to your predictions</w:t>
      </w:r>
      <w:r w:rsidDel="00000000" w:rsidR="00000000" w:rsidRPr="00000000">
        <w:rPr>
          <w:rtl w:val="0"/>
        </w:rPr>
      </w:r>
    </w:p>
    <w:p w:rsidR="00000000" w:rsidDel="00000000" w:rsidP="00000000" w:rsidRDefault="00000000" w:rsidRPr="00000000" w14:paraId="00000017">
      <w:pPr>
        <w:pStyle w:val="Heading3"/>
        <w:pageBreakBefore w:val="0"/>
        <w:rPr>
          <w:rFonts w:ascii="Asap Condensed SemiBold" w:cs="Asap Condensed SemiBold" w:eastAsia="Asap Condensed SemiBold" w:hAnsi="Asap Condensed SemiBold"/>
          <w:b w:val="0"/>
        </w:rPr>
      </w:pPr>
      <w:bookmarkStart w:colFirst="0" w:colLast="0" w:name="_dpbtnkxfbvwe" w:id="10"/>
      <w:bookmarkEnd w:id="10"/>
      <w:r w:rsidDel="00000000" w:rsidR="00000000" w:rsidRPr="00000000">
        <w:rPr>
          <w:rFonts w:ascii="Asap Condensed SemiBold" w:cs="Asap Condensed SemiBold" w:eastAsia="Asap Condensed SemiBold" w:hAnsi="Asap Condensed SemiBold"/>
          <w:b w:val="0"/>
          <w:rtl w:val="0"/>
        </w:rPr>
        <w:t xml:space="preserve">SUMMARIZE AND REFLECT ON WHAT YOU LEARNED</w:t>
      </w:r>
      <w:r w:rsidDel="00000000" w:rsidR="00000000" w:rsidRPr="00000000">
        <w:rPr>
          <w:rtl w:val="0"/>
        </w:rPr>
      </w:r>
    </w:p>
    <w:p w:rsidR="00000000" w:rsidDel="00000000" w:rsidP="00000000" w:rsidRDefault="00000000" w:rsidRPr="00000000" w14:paraId="00000018">
      <w:pPr>
        <w:pageBreakBefore w:val="0"/>
        <w:numPr>
          <w:ilvl w:val="0"/>
          <w:numId w:val="1"/>
        </w:numPr>
        <w:ind w:left="720" w:hanging="360"/>
        <w:rPr>
          <w:u w:val="none"/>
        </w:rPr>
      </w:pPr>
      <w:r w:rsidDel="00000000" w:rsidR="00000000" w:rsidRPr="00000000">
        <w:rPr>
          <w:rtl w:val="0"/>
        </w:rPr>
        <w:t xml:space="preserve">[Record as many learnings as you can think of]</w:t>
      </w:r>
    </w:p>
    <w:p w:rsidR="00000000" w:rsidDel="00000000" w:rsidP="00000000" w:rsidRDefault="00000000" w:rsidRPr="00000000" w14:paraId="00000019">
      <w:pPr>
        <w:pageBreakBefore w:val="0"/>
        <w:numPr>
          <w:ilvl w:val="0"/>
          <w:numId w:val="1"/>
        </w:numPr>
        <w:ind w:left="720" w:hanging="360"/>
        <w:rPr>
          <w:u w:val="none"/>
        </w:rPr>
      </w:pPr>
      <w:r w:rsidDel="00000000" w:rsidR="00000000" w:rsidRPr="00000000">
        <w:rPr>
          <w:rtl w:val="0"/>
        </w:rPr>
        <w:t xml:space="preserve">[Be sure to note anything that surprised you]</w:t>
      </w:r>
    </w:p>
    <w:p w:rsidR="00000000" w:rsidDel="00000000" w:rsidP="00000000" w:rsidRDefault="00000000" w:rsidRPr="00000000" w14:paraId="0000001A">
      <w:pPr>
        <w:pageBreakBefore w:val="0"/>
        <w:numPr>
          <w:ilvl w:val="0"/>
          <w:numId w:val="1"/>
        </w:numPr>
        <w:ind w:left="720" w:hanging="360"/>
        <w:rPr>
          <w:u w:val="none"/>
        </w:rPr>
      </w:pPr>
      <w:r w:rsidDel="00000000" w:rsidR="00000000" w:rsidRPr="00000000">
        <w:rPr>
          <w:rtl w:val="0"/>
        </w:rPr>
        <w:t xml:space="preserve">[Write down any insights you had about what action to try next]</w:t>
      </w:r>
    </w:p>
    <w:p w:rsidR="00000000" w:rsidDel="00000000" w:rsidP="00000000" w:rsidRDefault="00000000" w:rsidRPr="00000000" w14:paraId="0000001B">
      <w:pPr>
        <w:pStyle w:val="Heading3"/>
        <w:pageBreakBefore w:val="0"/>
        <w:rPr>
          <w:rFonts w:ascii="Asap Condensed SemiBold" w:cs="Asap Condensed SemiBold" w:eastAsia="Asap Condensed SemiBold" w:hAnsi="Asap Condensed SemiBold"/>
          <w:b w:val="0"/>
        </w:rPr>
      </w:pPr>
      <w:bookmarkStart w:colFirst="0" w:colLast="0" w:name="_6niahz8jkgw2" w:id="11"/>
      <w:bookmarkEnd w:id="11"/>
      <w:r w:rsidDel="00000000" w:rsidR="00000000" w:rsidRPr="00000000">
        <w:rPr>
          <w:rtl w:val="0"/>
        </w:rPr>
      </w:r>
    </w:p>
    <w:p w:rsidR="00000000" w:rsidDel="00000000" w:rsidP="00000000" w:rsidRDefault="00000000" w:rsidRPr="00000000" w14:paraId="0000001C">
      <w:pPr>
        <w:pStyle w:val="Heading2"/>
        <w:pageBreakBefore w:val="0"/>
        <w:rPr>
          <w:b w:val="0"/>
          <w:i w:val="1"/>
          <w:color w:val="666666"/>
        </w:rPr>
      </w:pPr>
      <w:bookmarkStart w:colFirst="0" w:colLast="0" w:name="_r9g05qjrgi7g" w:id="12"/>
      <w:bookmarkEnd w:id="12"/>
      <w:r w:rsidDel="00000000" w:rsidR="00000000" w:rsidRPr="00000000">
        <w:rPr>
          <w:rtl w:val="0"/>
        </w:rPr>
        <w:t xml:space="preserve">Act   </w:t>
      </w:r>
      <w:r w:rsidDel="00000000" w:rsidR="00000000" w:rsidRPr="00000000">
        <w:rPr>
          <w:b w:val="0"/>
          <w:i w:val="1"/>
          <w:color w:val="666666"/>
          <w:sz w:val="22"/>
          <w:szCs w:val="22"/>
          <w:rtl w:val="0"/>
        </w:rPr>
        <w:t xml:space="preserve">Based on what you learned from the test, make a plan for your next step</w:t>
      </w:r>
      <w:r w:rsidDel="00000000" w:rsidR="00000000" w:rsidRPr="00000000">
        <w:rPr>
          <w:rtl w:val="0"/>
        </w:rPr>
      </w:r>
    </w:p>
    <w:p w:rsidR="00000000" w:rsidDel="00000000" w:rsidP="00000000" w:rsidRDefault="00000000" w:rsidRPr="00000000" w14:paraId="0000001D">
      <w:pPr>
        <w:pStyle w:val="Heading3"/>
        <w:pageBreakBefore w:val="0"/>
        <w:rPr>
          <w:rFonts w:ascii="Asap Condensed SemiBold" w:cs="Asap Condensed SemiBold" w:eastAsia="Asap Condensed SemiBold" w:hAnsi="Asap Condensed SemiBold"/>
          <w:b w:val="0"/>
        </w:rPr>
      </w:pPr>
      <w:bookmarkStart w:colFirst="0" w:colLast="0" w:name="_x8n2yn2o98px" w:id="13"/>
      <w:bookmarkEnd w:id="13"/>
      <w:r w:rsidDel="00000000" w:rsidR="00000000" w:rsidRPr="00000000">
        <w:rPr>
          <w:rFonts w:ascii="Asap Condensed SemiBold" w:cs="Asap Condensed SemiBold" w:eastAsia="Asap Condensed SemiBold" w:hAnsi="Asap Condensed SemiBold"/>
          <w:b w:val="0"/>
          <w:rtl w:val="0"/>
        </w:rPr>
        <w:t xml:space="preserve">DETERMINE WHAT RECOMMENDATIONS YOU SHOULD MAKE TO YOUR COALITION—</w:t>
        <w:br w:type="textWrapping"/>
        <w:t xml:space="preserve">SHOULD THEY ADAPT, ADOPT OR ABANDON THIS TEST YOU MADE?</w:t>
      </w:r>
      <w:r w:rsidDel="00000000" w:rsidR="00000000" w:rsidRPr="00000000">
        <w:rPr>
          <w:rtl w:val="0"/>
        </w:rPr>
      </w:r>
    </w:p>
    <w:p w:rsidR="00000000" w:rsidDel="00000000" w:rsidP="00000000" w:rsidRDefault="00000000" w:rsidRPr="00000000" w14:paraId="0000001E">
      <w:pPr>
        <w:pageBreakBefore w:val="0"/>
        <w:rPr/>
      </w:pPr>
      <w:r w:rsidDel="00000000" w:rsidR="00000000" w:rsidRPr="00000000">
        <w:rPr>
          <w:rtl w:val="0"/>
        </w:rPr>
        <w:t xml:space="preserve">[Recommend what your team should do with this learning. What should we learn for other clients or staff members?]</w:t>
      </w: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900" w:top="1440" w:left="1440" w:right="1440" w:header="720" w:footer="2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sap Condense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aleway">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Asap Condensed SemiBold">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pageBreakBefore w:val="0"/>
      <w:jc w:val="center"/>
      <w:rPr/>
    </w:pPr>
    <w:r w:rsidDel="00000000" w:rsidR="00000000" w:rsidRPr="00000000">
      <w:rPr>
        <w:rtl w:val="0"/>
      </w:rPr>
    </w:r>
  </w:p>
  <w:p w:rsidR="00000000" w:rsidDel="00000000" w:rsidP="00000000" w:rsidRDefault="00000000" w:rsidRPr="00000000" w14:paraId="00000021">
    <w:pPr>
      <w:pageBreakBefore w:val="0"/>
      <w:jc w:val="left"/>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2">
    <w:pPr>
      <w:pageBreakBefore w:val="0"/>
      <w:rPr>
        <w:i w:val="1"/>
        <w:sz w:val="18"/>
        <w:szCs w:val="18"/>
      </w:rPr>
    </w:pPr>
    <w:r w:rsidDel="00000000" w:rsidR="00000000" w:rsidRPr="00000000">
      <w:rPr/>
      <w:drawing>
        <wp:inline distB="114300" distT="114300" distL="114300" distR="114300">
          <wp:extent cx="1471613" cy="26343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71613" cy="263437"/>
                  </a:xfrm>
                  <a:prstGeom prst="rect"/>
                  <a:ln/>
                </pic:spPr>
              </pic:pic>
            </a:graphicData>
          </a:graphic>
        </wp:inline>
      </w:drawing>
    </w:r>
    <w:r w:rsidDel="00000000" w:rsidR="00000000" w:rsidRPr="00000000">
      <w:rPr>
        <w:rtl w:val="0"/>
      </w:rPr>
      <w:tab/>
    </w:r>
    <w:r w:rsidDel="00000000" w:rsidR="00000000" w:rsidRPr="00000000">
      <w:rPr>
        <w:i w:val="1"/>
        <w:sz w:val="18"/>
        <w:szCs w:val="18"/>
        <w:rtl w:val="0"/>
      </w:rPr>
      <w:t xml:space="preserve">Adapted from Institute for Healthcare Improvement’s QI Toolkit</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ageBreakBefore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aleway" w:cs="Raleway" w:eastAsia="Raleway" w:hAnsi="Raleway"/>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ind w:left="0"/>
    </w:pPr>
    <w:rPr>
      <w:b w:val="1"/>
      <w:color w:val="a50a51"/>
      <w:sz w:val="40"/>
      <w:szCs w:val="40"/>
    </w:rPr>
  </w:style>
  <w:style w:type="paragraph" w:styleId="Heading2">
    <w:name w:val="heading 2"/>
    <w:basedOn w:val="Normal"/>
    <w:next w:val="Normal"/>
    <w:pPr>
      <w:keepNext w:val="1"/>
      <w:keepLines w:val="1"/>
      <w:pageBreakBefore w:val="0"/>
      <w:spacing w:after="120" w:before="360" w:lineRule="auto"/>
    </w:pPr>
    <w:rPr>
      <w:rFonts w:ascii="Asap Condensed" w:cs="Asap Condensed" w:eastAsia="Asap Condensed" w:hAnsi="Asap Condensed"/>
      <w:b w:val="1"/>
      <w:color w:val="12b5ea"/>
      <w:sz w:val="32"/>
      <w:szCs w:val="32"/>
    </w:rPr>
  </w:style>
  <w:style w:type="paragraph" w:styleId="Heading3">
    <w:name w:val="heading 3"/>
    <w:basedOn w:val="Normal"/>
    <w:next w:val="Normal"/>
    <w:pPr>
      <w:keepNext w:val="1"/>
      <w:keepLines w:val="1"/>
      <w:pageBreakBefore w:val="0"/>
      <w:ind w:left="0"/>
    </w:pPr>
    <w:rPr>
      <w:rFonts w:ascii="Asap Condensed" w:cs="Asap Condensed" w:eastAsia="Asap Condensed" w:hAnsi="Asap Condensed"/>
      <w:b w:val="1"/>
      <w:color w:val="494949"/>
      <w:sz w:val="26"/>
      <w:szCs w:val="26"/>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line="240" w:lineRule="auto"/>
      <w:ind w:left="0"/>
    </w:pPr>
    <w:rPr>
      <w:rFonts w:ascii="Asap Condensed" w:cs="Asap Condensed" w:eastAsia="Asap Condensed" w:hAnsi="Asap Condensed"/>
      <w:i w:val="1"/>
      <w:color w:val="a50a51"/>
      <w:sz w:val="20"/>
      <w:szCs w:val="20"/>
    </w:rPr>
  </w:style>
  <w:style w:type="paragraph" w:styleId="Heading6">
    <w:name w:val="heading 6"/>
    <w:basedOn w:val="Normal"/>
    <w:next w:val="Normal"/>
    <w:pPr>
      <w:keepNext w:val="1"/>
      <w:keepLines w:val="1"/>
      <w:pageBreakBefore w:val="0"/>
      <w:spacing w:line="360" w:lineRule="auto"/>
    </w:pPr>
    <w:rPr>
      <w:rFonts w:ascii="Asap Condensed" w:cs="Asap Condensed" w:eastAsia="Asap Condensed" w:hAnsi="Asap Condensed"/>
      <w:b w:val="1"/>
      <w:color w:val="a50a51"/>
      <w:sz w:val="28"/>
      <w:szCs w:val="28"/>
    </w:rPr>
  </w:style>
  <w:style w:type="paragraph" w:styleId="Title">
    <w:name w:val="Title"/>
    <w:basedOn w:val="Normal"/>
    <w:next w:val="Normal"/>
    <w:pPr>
      <w:keepNext w:val="1"/>
      <w:keepLines w:val="1"/>
      <w:pageBreakBefore w:val="0"/>
      <w:spacing w:after="60" w:line="240" w:lineRule="auto"/>
      <w:ind w:left="0"/>
    </w:pPr>
    <w:rPr>
      <w:rFonts w:ascii="Asap Condensed" w:cs="Asap Condensed" w:eastAsia="Asap Condensed" w:hAnsi="Asap Condensed"/>
      <w:color w:val="494949"/>
      <w:sz w:val="64"/>
      <w:szCs w:val="64"/>
    </w:rPr>
  </w:style>
  <w:style w:type="paragraph" w:styleId="Subtitle">
    <w:name w:val="Subtitle"/>
    <w:basedOn w:val="Normal"/>
    <w:next w:val="Normal"/>
    <w:pPr>
      <w:keepNext w:val="1"/>
      <w:keepLines w:val="1"/>
      <w:pageBreakBefore w:val="0"/>
      <w:spacing w:after="320" w:lineRule="auto"/>
    </w:pPr>
    <w:rPr>
      <w:i w:val="1"/>
      <w:color w:val="494949"/>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sapCondensed-regular.ttf"/><Relationship Id="rId2" Type="http://schemas.openxmlformats.org/officeDocument/2006/relationships/font" Target="fonts/AsapCondensed-bold.ttf"/><Relationship Id="rId3" Type="http://schemas.openxmlformats.org/officeDocument/2006/relationships/font" Target="fonts/AsapCondensed-italic.ttf"/><Relationship Id="rId4" Type="http://schemas.openxmlformats.org/officeDocument/2006/relationships/font" Target="fonts/AsapCondensed-boldItalic.ttf"/><Relationship Id="rId11" Type="http://schemas.openxmlformats.org/officeDocument/2006/relationships/font" Target="fonts/AsapCondensedSemiBold-italic.ttf"/><Relationship Id="rId10" Type="http://schemas.openxmlformats.org/officeDocument/2006/relationships/font" Target="fonts/AsapCondensedSemiBold-bold.ttf"/><Relationship Id="rId12" Type="http://schemas.openxmlformats.org/officeDocument/2006/relationships/font" Target="fonts/AsapCondensedSemiBold-boldItalic.ttf"/><Relationship Id="rId9" Type="http://schemas.openxmlformats.org/officeDocument/2006/relationships/font" Target="fonts/AsapCondensedSemiBold-regular.ttf"/><Relationship Id="rId5" Type="http://schemas.openxmlformats.org/officeDocument/2006/relationships/font" Target="fonts/Raleway-regular.ttf"/><Relationship Id="rId6" Type="http://schemas.openxmlformats.org/officeDocument/2006/relationships/font" Target="fonts/Raleway-bold.ttf"/><Relationship Id="rId7" Type="http://schemas.openxmlformats.org/officeDocument/2006/relationships/font" Target="fonts/Raleway-italic.ttf"/><Relationship Id="rId8" Type="http://schemas.openxmlformats.org/officeDocument/2006/relationships/font" Target="fonts/Raleway-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